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b w:val="1"/>
          <w:sz w:val="20"/>
          <w:szCs w:val="20"/>
          <w:rtl w:val="0"/>
        </w:rPr>
        <w:t xml:space="preserve">KS1 Scheme of Work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pPr w:leftFromText="180" w:rightFromText="180" w:topFromText="0" w:bottomFromText="0" w:vertAnchor="page" w:horzAnchor="margin" w:tblpX="0" w:tblpY="420"/>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7"/>
        <w:gridCol w:w="3487"/>
        <w:gridCol w:w="3487"/>
        <w:gridCol w:w="3487"/>
        <w:tblGridChange w:id="0">
          <w:tblGrid>
            <w:gridCol w:w="3487"/>
            <w:gridCol w:w="3487"/>
            <w:gridCol w:w="3487"/>
            <w:gridCol w:w="3487"/>
          </w:tblGrid>
        </w:tblGridChange>
      </w:tblGrid>
      <w:tr>
        <w:trPr>
          <w:cantSplit w:val="0"/>
          <w:trHeight w:val="4164.609374999999" w:hRule="atLeast"/>
          <w:tblHeader w:val="0"/>
        </w:trPr>
        <w:tc>
          <w:tcPr/>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tl w:val="0"/>
              </w:rPr>
              <w:t xml:space="preserve">Cycle A </w:t>
            </w:r>
          </w:p>
        </w:tc>
        <w:tc>
          <w:tcPr/>
          <w:p w:rsidR="00000000" w:rsidDel="00000000" w:rsidP="00000000" w:rsidRDefault="00000000" w:rsidRPr="00000000" w14:paraId="0000000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Childhood (History) </w:t>
            </w:r>
          </w:p>
          <w:p w:rsidR="00000000" w:rsidDel="00000000" w:rsidP="00000000" w:rsidRDefault="00000000" w:rsidRPr="00000000" w14:paraId="0000000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Children learn about everyday life and families today, including comparisons with childhood in the 1950s, using artefacts and a range of different sources.</w:t>
            </w:r>
          </w:p>
          <w:p w:rsidR="00000000" w:rsidDel="00000000" w:rsidP="00000000" w:rsidRDefault="00000000" w:rsidRPr="00000000" w14:paraId="00000009">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0A">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Projects: </w:t>
            </w:r>
          </w:p>
          <w:p w:rsidR="00000000" w:rsidDel="00000000" w:rsidP="00000000" w:rsidRDefault="00000000" w:rsidRPr="00000000" w14:paraId="0000000B">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w:t>
            </w:r>
          </w:p>
          <w:p w:rsidR="00000000" w:rsidDel="00000000" w:rsidP="00000000" w:rsidRDefault="00000000" w:rsidRPr="00000000" w14:paraId="0000000C">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Funny Faces and Fabulous Faces </w:t>
            </w:r>
          </w:p>
          <w:p w:rsidR="00000000" w:rsidDel="00000000" w:rsidP="00000000" w:rsidRDefault="00000000" w:rsidRPr="00000000" w14:paraId="0000000D">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Mix It </w:t>
            </w:r>
          </w:p>
          <w:p w:rsidR="00000000" w:rsidDel="00000000" w:rsidP="00000000" w:rsidRDefault="00000000" w:rsidRPr="00000000" w14:paraId="0000000E">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0F">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10">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Shade and Shelter</w:t>
            </w:r>
          </w:p>
          <w:p w:rsidR="00000000" w:rsidDel="00000000" w:rsidP="00000000" w:rsidRDefault="00000000" w:rsidRPr="00000000" w14:paraId="00000011">
            <w:pPr>
              <w:rPr>
                <w:rFonts w:ascii="Arial" w:cs="Arial" w:eastAsia="Arial" w:hAnsi="Arial"/>
                <w:color w:val="0070c0"/>
                <w:sz w:val="20"/>
                <w:szCs w:val="20"/>
                <w:highlight w:val="white"/>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Geography- Our Wonderful World</w:t>
            </w:r>
          </w:p>
          <w:p w:rsidR="00000000" w:rsidDel="00000000" w:rsidP="00000000" w:rsidRDefault="00000000" w:rsidRPr="00000000" w14:paraId="0000001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color w:val="303030"/>
                <w:sz w:val="20"/>
                <w:szCs w:val="20"/>
                <w:highlight w:val="white"/>
              </w:rPr>
            </w:pPr>
            <w:r w:rsidDel="00000000" w:rsidR="00000000" w:rsidRPr="00000000">
              <w:rPr>
                <w:rtl w:val="0"/>
              </w:rPr>
            </w:r>
          </w:p>
        </w:tc>
        <w:tc>
          <w:tcPr/>
          <w:p w:rsidR="00000000" w:rsidDel="00000000" w:rsidP="00000000" w:rsidRDefault="00000000" w:rsidRPr="00000000" w14:paraId="0000001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Bright Lights Big City  (Geography) </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color w:val="303030"/>
                <w:sz w:val="20"/>
                <w:szCs w:val="20"/>
                <w:highlight w:val="white"/>
                <w:rtl w:val="0"/>
              </w:rPr>
              <w:t xml:space="preserve">Children learn about the physical and human characteristics of the United Kingdom, including the characteristics and features of the capital city, London.</w:t>
            </w:r>
            <w:r w:rsidDel="00000000" w:rsidR="00000000" w:rsidRPr="00000000">
              <w:rPr>
                <w:rtl w:val="0"/>
              </w:rPr>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Projects: </w:t>
            </w:r>
          </w:p>
          <w:p w:rsidR="00000000" w:rsidDel="00000000" w:rsidP="00000000" w:rsidRDefault="00000000" w:rsidRPr="00000000" w14:paraId="0000001A">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Rain and Sunrays</w:t>
            </w:r>
          </w:p>
          <w:p w:rsidR="00000000" w:rsidDel="00000000" w:rsidP="00000000" w:rsidRDefault="00000000" w:rsidRPr="00000000" w14:paraId="0000001B">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1C">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1D">
            <w:pPr>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Taxi!</w:t>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School Days (History)</w:t>
            </w:r>
          </w:p>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Children will learn about their own school and locality, both today and in the past. They will compare schooling in the Victorian era to their experiences today.</w:t>
            </w:r>
          </w:p>
          <w:p w:rsidR="00000000" w:rsidDel="00000000" w:rsidP="00000000" w:rsidRDefault="00000000" w:rsidRPr="00000000" w14:paraId="00000022">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23">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Projects: </w:t>
            </w:r>
          </w:p>
          <w:p w:rsidR="00000000" w:rsidDel="00000000" w:rsidP="00000000" w:rsidRDefault="00000000" w:rsidRPr="00000000" w14:paraId="00000024">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Street View</w:t>
            </w:r>
          </w:p>
          <w:p w:rsidR="00000000" w:rsidDel="00000000" w:rsidP="00000000" w:rsidRDefault="00000000" w:rsidRPr="00000000" w14:paraId="00000025">
            <w:pPr>
              <w:rPr>
                <w:rFonts w:ascii="Arial" w:cs="Arial" w:eastAsia="Arial" w:hAnsi="Arial"/>
                <w:color w:val="ff0000"/>
                <w:sz w:val="20"/>
                <w:szCs w:val="20"/>
                <w:highlight w:val="white"/>
              </w:rPr>
            </w:pPr>
            <w:r w:rsidDel="00000000" w:rsidR="00000000" w:rsidRPr="00000000">
              <w:rPr>
                <w:rtl w:val="0"/>
              </w:rPr>
            </w:r>
          </w:p>
          <w:p w:rsidR="00000000" w:rsidDel="00000000" w:rsidP="00000000" w:rsidRDefault="00000000" w:rsidRPr="00000000" w14:paraId="00000026">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27">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Chop, Slice and Mash</w:t>
            </w:r>
          </w:p>
          <w:p w:rsidR="00000000" w:rsidDel="00000000" w:rsidP="00000000" w:rsidRDefault="00000000" w:rsidRPr="00000000" w14:paraId="00000028">
            <w:pPr>
              <w:rPr>
                <w:rFonts w:ascii="Arial" w:cs="Arial" w:eastAsia="Arial" w:hAnsi="Arial"/>
                <w:color w:val="0070c0"/>
                <w:sz w:val="20"/>
                <w:szCs w:val="20"/>
                <w:highlight w:val="white"/>
              </w:rPr>
            </w:pPr>
            <w:r w:rsidDel="00000000" w:rsidR="00000000" w:rsidRPr="00000000">
              <w:rPr>
                <w:rtl w:val="0"/>
              </w:rPr>
            </w:r>
          </w:p>
          <w:p w:rsidR="00000000" w:rsidDel="00000000" w:rsidP="00000000" w:rsidRDefault="00000000" w:rsidRPr="00000000" w14:paraId="00000029">
            <w:pPr>
              <w:rPr>
                <w:rFonts w:ascii="Arial" w:cs="Arial" w:eastAsia="Arial" w:hAnsi="Arial"/>
                <w:color w:val="0070c0"/>
                <w:sz w:val="20"/>
                <w:szCs w:val="20"/>
                <w:highlight w:val="white"/>
              </w:rPr>
            </w:pPr>
            <w:r w:rsidDel="00000000" w:rsidR="00000000" w:rsidRPr="00000000">
              <w:rPr>
                <w:rFonts w:ascii="Arial" w:cs="Arial" w:eastAsia="Arial" w:hAnsi="Arial"/>
                <w:b w:val="1"/>
                <w:color w:val="70ad47"/>
                <w:sz w:val="20"/>
                <w:szCs w:val="20"/>
                <w:rtl w:val="0"/>
              </w:rPr>
              <w:t xml:space="preserve">Suggested memorable experience- Beamish Museum</w:t>
            </w: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Cycle B</w:t>
            </w:r>
          </w:p>
        </w:tc>
        <w:tc>
          <w:tcPr/>
          <w:p w:rsidR="00000000" w:rsidDel="00000000" w:rsidP="00000000" w:rsidRDefault="00000000" w:rsidRPr="00000000" w14:paraId="0000002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Movers and Shakers  (History) </w:t>
            </w:r>
          </w:p>
          <w:p w:rsidR="00000000" w:rsidDel="00000000" w:rsidP="00000000" w:rsidRDefault="00000000" w:rsidRPr="00000000" w14:paraId="0000002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Children learn about historically significant people who have had a major impact on the world. They will learn to use timelines, stories and historical sources to find out about the people featured and use historical models to explore their significance.</w:t>
            </w:r>
          </w:p>
          <w:p w:rsidR="00000000" w:rsidDel="00000000" w:rsidP="00000000" w:rsidRDefault="00000000" w:rsidRPr="00000000" w14:paraId="0000002E">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2F">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w:t>
            </w:r>
          </w:p>
          <w:p w:rsidR="00000000" w:rsidDel="00000000" w:rsidP="00000000" w:rsidRDefault="00000000" w:rsidRPr="00000000" w14:paraId="00000030">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Mix It</w:t>
            </w:r>
          </w:p>
          <w:p w:rsidR="00000000" w:rsidDel="00000000" w:rsidP="00000000" w:rsidRDefault="00000000" w:rsidRPr="00000000" w14:paraId="00000031">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32">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33">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Remarkable Recipes </w:t>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Coastline (Geography)</w:t>
            </w:r>
          </w:p>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Children learn about the physical and human features of coastal regions across the United Kingdom, including a detailed exploration of the coastal town of Whitby, in Yorkshire.</w:t>
            </w:r>
          </w:p>
          <w:p w:rsidR="00000000" w:rsidDel="00000000" w:rsidP="00000000" w:rsidRDefault="00000000" w:rsidRPr="00000000" w14:paraId="00000038">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w:t>
            </w:r>
          </w:p>
          <w:p w:rsidR="00000000" w:rsidDel="00000000" w:rsidP="00000000" w:rsidRDefault="00000000" w:rsidRPr="00000000" w14:paraId="00000039">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Flower Head </w:t>
            </w:r>
          </w:p>
          <w:p w:rsidR="00000000" w:rsidDel="00000000" w:rsidP="00000000" w:rsidRDefault="00000000" w:rsidRPr="00000000" w14:paraId="0000003A">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3B">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3C">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Beach Hut </w:t>
            </w:r>
          </w:p>
          <w:p w:rsidR="00000000" w:rsidDel="00000000" w:rsidP="00000000" w:rsidRDefault="00000000" w:rsidRPr="00000000" w14:paraId="0000003D">
            <w:pPr>
              <w:rPr>
                <w:rFonts w:ascii="Arial" w:cs="Arial" w:eastAsia="Arial" w:hAnsi="Arial"/>
                <w:b w:val="1"/>
                <w:color w:val="70ad47"/>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color w:val="0070c0"/>
                <w:sz w:val="20"/>
                <w:szCs w:val="20"/>
                <w:highlight w:val="white"/>
              </w:rPr>
            </w:pPr>
            <w:r w:rsidDel="00000000" w:rsidR="00000000" w:rsidRPr="00000000">
              <w:rPr>
                <w:rFonts w:ascii="Arial" w:cs="Arial" w:eastAsia="Arial" w:hAnsi="Arial"/>
                <w:b w:val="1"/>
                <w:color w:val="70ad47"/>
                <w:sz w:val="20"/>
                <w:szCs w:val="20"/>
                <w:rtl w:val="0"/>
              </w:rPr>
              <w:t xml:space="preserve">Suggested memorable experience- Beach Visits, Blyth Beach Huts, RNLI sessions</w:t>
            </w:r>
            <w:r w:rsidDel="00000000" w:rsidR="00000000" w:rsidRPr="00000000">
              <w:rPr>
                <w:rtl w:val="0"/>
              </w:rPr>
            </w:r>
          </w:p>
          <w:p w:rsidR="00000000" w:rsidDel="00000000" w:rsidP="00000000" w:rsidRDefault="00000000" w:rsidRPr="00000000" w14:paraId="0000003F">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Magnificent Monarchs (History)</w:t>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Children learn about the English and British monarchy from AD 871 to the present day. They will use timelines, information about royal palaces, portraits and other historical sources to build up an understanding of the monarchs. </w:t>
            </w:r>
          </w:p>
          <w:p w:rsidR="00000000" w:rsidDel="00000000" w:rsidP="00000000" w:rsidRDefault="00000000" w:rsidRPr="00000000" w14:paraId="00000044">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45">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w:t>
            </w:r>
          </w:p>
          <w:p w:rsidR="00000000" w:rsidDel="00000000" w:rsidP="00000000" w:rsidRDefault="00000000" w:rsidRPr="00000000" w14:paraId="00000046">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Portraits and Poses </w:t>
            </w:r>
          </w:p>
          <w:p w:rsidR="00000000" w:rsidDel="00000000" w:rsidP="00000000" w:rsidRDefault="00000000" w:rsidRPr="00000000" w14:paraId="00000047">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48">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49">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Cut, Stitch and Join</w:t>
            </w:r>
          </w:p>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LSK2 Scheme of Work </w:t>
      </w:r>
    </w:p>
    <w:tbl>
      <w:tblPr>
        <w:tblStyle w:val="Table2"/>
        <w:tblpPr w:leftFromText="180" w:rightFromText="180" w:topFromText="0" w:bottomFromText="0" w:vertAnchor="page" w:horzAnchor="margin" w:tblpX="0" w:tblpY="420"/>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7"/>
        <w:gridCol w:w="3487"/>
        <w:gridCol w:w="3487"/>
        <w:gridCol w:w="3487"/>
        <w:tblGridChange w:id="0">
          <w:tblGrid>
            <w:gridCol w:w="3487"/>
            <w:gridCol w:w="3487"/>
            <w:gridCol w:w="3487"/>
            <w:gridCol w:w="3487"/>
          </w:tblGrid>
        </w:tblGridChange>
      </w:tblGrid>
      <w:tr>
        <w:trPr>
          <w:cantSplit w:val="0"/>
          <w:tblHeader w:val="0"/>
        </w:trPr>
        <w:tc>
          <w:tcPr/>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Cycle A </w:t>
            </w:r>
          </w:p>
        </w:tc>
        <w:tc>
          <w:tcPr/>
          <w:p w:rsidR="00000000" w:rsidDel="00000000" w:rsidP="00000000" w:rsidRDefault="00000000" w:rsidRPr="00000000" w14:paraId="0000004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Through the Ages (History) </w:t>
            </w:r>
          </w:p>
          <w:p w:rsidR="00000000" w:rsidDel="00000000" w:rsidP="00000000" w:rsidRDefault="00000000" w:rsidRPr="00000000" w14:paraId="0000005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This project teaches children about British Prehistory from the Stone Age to the Iron Age. This includes changes to lifestyle and people caused by invention and technological advancement. </w:t>
            </w:r>
          </w:p>
          <w:p w:rsidR="00000000" w:rsidDel="00000000" w:rsidP="00000000" w:rsidRDefault="00000000" w:rsidRPr="00000000" w14:paraId="00000052">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Projects: </w:t>
            </w:r>
          </w:p>
          <w:p w:rsidR="00000000" w:rsidDel="00000000" w:rsidP="00000000" w:rsidRDefault="00000000" w:rsidRPr="00000000" w14:paraId="00000054">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Prehistoric Pots</w:t>
            </w:r>
          </w:p>
          <w:p w:rsidR="00000000" w:rsidDel="00000000" w:rsidP="00000000" w:rsidRDefault="00000000" w:rsidRPr="00000000" w14:paraId="00000055">
            <w:pPr>
              <w:rPr>
                <w:rFonts w:ascii="Arial" w:cs="Arial" w:eastAsia="Arial" w:hAnsi="Arial"/>
                <w:color w:val="ff0000"/>
                <w:sz w:val="20"/>
                <w:szCs w:val="20"/>
                <w:highlight w:val="white"/>
              </w:rPr>
            </w:pPr>
            <w:r w:rsidDel="00000000" w:rsidR="00000000" w:rsidRPr="00000000">
              <w:rPr>
                <w:rtl w:val="0"/>
              </w:rPr>
            </w:r>
          </w:p>
          <w:p w:rsidR="00000000" w:rsidDel="00000000" w:rsidP="00000000" w:rsidRDefault="00000000" w:rsidRPr="00000000" w14:paraId="00000056">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57">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Cook Well, Eat Well</w:t>
            </w:r>
          </w:p>
          <w:p w:rsidR="00000000" w:rsidDel="00000000" w:rsidP="00000000" w:rsidRDefault="00000000" w:rsidRPr="00000000" w14:paraId="00000058">
            <w:pPr>
              <w:rPr>
                <w:rFonts w:ascii="Arial" w:cs="Arial" w:eastAsia="Arial" w:hAnsi="Arial"/>
                <w:color w:val="0070c0"/>
                <w:sz w:val="20"/>
                <w:szCs w:val="20"/>
                <w:highlight w:val="white"/>
              </w:rPr>
            </w:pPr>
            <w:r w:rsidDel="00000000" w:rsidR="00000000" w:rsidRPr="00000000">
              <w:rPr>
                <w:rtl w:val="0"/>
              </w:rPr>
            </w:r>
          </w:p>
          <w:p w:rsidR="00000000" w:rsidDel="00000000" w:rsidP="00000000" w:rsidRDefault="00000000" w:rsidRPr="00000000" w14:paraId="00000059">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Geography- One planet, Our World</w:t>
            </w:r>
          </w:p>
          <w:p w:rsidR="00000000" w:rsidDel="00000000" w:rsidP="00000000" w:rsidRDefault="00000000" w:rsidRPr="00000000" w14:paraId="0000005A">
            <w:pPr>
              <w:rPr>
                <w:rFonts w:ascii="Arial" w:cs="Arial" w:eastAsia="Arial" w:hAnsi="Arial"/>
                <w:color w:val="303030"/>
                <w:sz w:val="20"/>
                <w:szCs w:val="20"/>
                <w:highlight w:val="white"/>
              </w:rPr>
            </w:pPr>
            <w:r w:rsidDel="00000000" w:rsidR="00000000" w:rsidRPr="00000000">
              <w:rPr>
                <w:rtl w:val="0"/>
              </w:rPr>
            </w:r>
          </w:p>
        </w:tc>
        <w:tc>
          <w:tcPr/>
          <w:p w:rsidR="00000000" w:rsidDel="00000000" w:rsidP="00000000" w:rsidRDefault="00000000" w:rsidRPr="00000000" w14:paraId="0000005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Emperors and Empires  (History) </w:t>
            </w:r>
          </w:p>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color w:val="303030"/>
                <w:sz w:val="20"/>
                <w:szCs w:val="20"/>
                <w:highlight w:val="white"/>
                <w:rtl w:val="0"/>
              </w:rPr>
              <w:t xml:space="preserve">This project teaches children about the history and structure of ancient Rome and the Roman Empire, including the Romanisation of Britain. </w:t>
            </w:r>
            <w:r w:rsidDel="00000000" w:rsidR="00000000" w:rsidRPr="00000000">
              <w:rPr>
                <w:rtl w:val="0"/>
              </w:rPr>
            </w:r>
          </w:p>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Projects: </w:t>
            </w:r>
          </w:p>
          <w:p w:rsidR="00000000" w:rsidDel="00000000" w:rsidP="00000000" w:rsidRDefault="00000000" w:rsidRPr="00000000" w14:paraId="00000060">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Beautiful Botanicals</w:t>
            </w:r>
          </w:p>
          <w:p w:rsidR="00000000" w:rsidDel="00000000" w:rsidP="00000000" w:rsidRDefault="00000000" w:rsidRPr="00000000" w14:paraId="00000061">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Mosaic Masters </w:t>
            </w:r>
          </w:p>
          <w:p w:rsidR="00000000" w:rsidDel="00000000" w:rsidP="00000000" w:rsidRDefault="00000000" w:rsidRPr="00000000" w14:paraId="00000062">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63">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64">
            <w:pPr>
              <w:rPr>
                <w:rFonts w:ascii="Arial" w:cs="Arial" w:eastAsia="Arial" w:hAnsi="Arial"/>
                <w:color w:val="0070c0"/>
                <w:sz w:val="20"/>
                <w:szCs w:val="20"/>
              </w:rPr>
            </w:pPr>
            <w:r w:rsidDel="00000000" w:rsidR="00000000" w:rsidRPr="00000000">
              <w:rPr>
                <w:rFonts w:ascii="Arial" w:cs="Arial" w:eastAsia="Arial" w:hAnsi="Arial"/>
                <w:color w:val="0070c0"/>
                <w:sz w:val="20"/>
                <w:szCs w:val="20"/>
                <w:rtl w:val="0"/>
              </w:rPr>
              <w:t xml:space="preserve">Greenhouse </w:t>
            </w:r>
          </w:p>
          <w:p w:rsidR="00000000" w:rsidDel="00000000" w:rsidP="00000000" w:rsidRDefault="00000000" w:rsidRPr="00000000" w14:paraId="00000065">
            <w:pPr>
              <w:rPr>
                <w:rFonts w:ascii="Arial" w:cs="Arial" w:eastAsia="Arial" w:hAnsi="Arial"/>
                <w:color w:val="0070c0"/>
                <w:sz w:val="20"/>
                <w:szCs w:val="20"/>
              </w:rPr>
            </w:pPr>
            <w:r w:rsidDel="00000000" w:rsidR="00000000" w:rsidRPr="00000000">
              <w:rPr>
                <w:rtl w:val="0"/>
              </w:rPr>
            </w:r>
          </w:p>
          <w:p w:rsidR="00000000" w:rsidDel="00000000" w:rsidP="00000000" w:rsidRDefault="00000000" w:rsidRPr="00000000" w14:paraId="00000066">
            <w:pPr>
              <w:rPr>
                <w:rFonts w:ascii="Arial" w:cs="Arial" w:eastAsia="Arial" w:hAnsi="Arial"/>
                <w:b w:val="1"/>
                <w:color w:val="70ad47"/>
                <w:sz w:val="20"/>
                <w:szCs w:val="20"/>
              </w:rPr>
            </w:pPr>
            <w:r w:rsidDel="00000000" w:rsidR="00000000" w:rsidRPr="00000000">
              <w:rPr>
                <w:rFonts w:ascii="Arial" w:cs="Arial" w:eastAsia="Arial" w:hAnsi="Arial"/>
                <w:b w:val="1"/>
                <w:color w:val="70ad47"/>
                <w:sz w:val="20"/>
                <w:szCs w:val="20"/>
                <w:rtl w:val="0"/>
              </w:rPr>
              <w:t xml:space="preserve">Suggested memorable experience- Segedunum </w:t>
            </w:r>
          </w:p>
        </w:tc>
        <w:tc>
          <w:tcPr/>
          <w:p w:rsidR="00000000" w:rsidDel="00000000" w:rsidP="00000000" w:rsidRDefault="00000000" w:rsidRPr="00000000" w14:paraId="0000006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Rocks, Relics and Rumbles (Geography) </w:t>
            </w:r>
          </w:p>
          <w:p w:rsidR="00000000" w:rsidDel="00000000" w:rsidP="00000000" w:rsidRDefault="00000000" w:rsidRPr="00000000" w14:paraId="0000006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This project teaches children about the features and characteristics of Earth’s layers. Volcanic, tectonic and seismic activity will also be explored in detail. </w:t>
            </w:r>
          </w:p>
          <w:p w:rsidR="00000000" w:rsidDel="00000000" w:rsidP="00000000" w:rsidRDefault="00000000" w:rsidRPr="00000000" w14:paraId="0000006A">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6B">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Projects: </w:t>
            </w:r>
          </w:p>
          <w:p w:rsidR="00000000" w:rsidDel="00000000" w:rsidP="00000000" w:rsidRDefault="00000000" w:rsidRPr="00000000" w14:paraId="0000006C">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w:t>
            </w:r>
          </w:p>
          <w:p w:rsidR="00000000" w:rsidDel="00000000" w:rsidP="00000000" w:rsidRDefault="00000000" w:rsidRPr="00000000" w14:paraId="0000006D">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Ammonite</w:t>
            </w:r>
          </w:p>
          <w:p w:rsidR="00000000" w:rsidDel="00000000" w:rsidP="00000000" w:rsidRDefault="00000000" w:rsidRPr="00000000" w14:paraId="0000006E">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People and Places </w:t>
            </w:r>
          </w:p>
          <w:p w:rsidR="00000000" w:rsidDel="00000000" w:rsidP="00000000" w:rsidRDefault="00000000" w:rsidRPr="00000000" w14:paraId="0000006F">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70">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71">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Making it Move </w:t>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sz w:val="20"/>
                <w:szCs w:val="20"/>
                <w:rtl w:val="0"/>
              </w:rPr>
              <w:t xml:space="preserve">Cycle B</w:t>
            </w:r>
          </w:p>
        </w:tc>
        <w:tc>
          <w:tcPr/>
          <w:p w:rsidR="00000000" w:rsidDel="00000000" w:rsidP="00000000" w:rsidRDefault="00000000" w:rsidRPr="00000000" w14:paraId="0000007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Invasion (History)</w:t>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This project teaches children about life in Britain after the Roman withdrawal. Children will learn about Anglo-Saxon and Viking invasions. </w:t>
            </w:r>
          </w:p>
          <w:p w:rsidR="00000000" w:rsidDel="00000000" w:rsidP="00000000" w:rsidRDefault="00000000" w:rsidRPr="00000000" w14:paraId="00000077">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78">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w:t>
            </w:r>
          </w:p>
          <w:p w:rsidR="00000000" w:rsidDel="00000000" w:rsidP="00000000" w:rsidRDefault="00000000" w:rsidRPr="00000000" w14:paraId="00000079">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Warp and Weft </w:t>
            </w:r>
          </w:p>
          <w:p w:rsidR="00000000" w:rsidDel="00000000" w:rsidP="00000000" w:rsidRDefault="00000000" w:rsidRPr="00000000" w14:paraId="0000007A">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7B">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7C">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Fresh Food, Good Food</w:t>
            </w:r>
          </w:p>
          <w:p w:rsidR="00000000" w:rsidDel="00000000" w:rsidP="00000000" w:rsidRDefault="00000000" w:rsidRPr="00000000" w14:paraId="0000007D">
            <w:pPr>
              <w:rPr>
                <w:rFonts w:ascii="Arial" w:cs="Arial" w:eastAsia="Arial" w:hAnsi="Arial"/>
                <w:color w:val="0070c0"/>
                <w:sz w:val="20"/>
                <w:szCs w:val="20"/>
                <w:highlight w:val="white"/>
              </w:rPr>
            </w:pPr>
            <w:r w:rsidDel="00000000" w:rsidR="00000000" w:rsidRPr="00000000">
              <w:rPr>
                <w:rtl w:val="0"/>
              </w:rPr>
            </w:r>
          </w:p>
          <w:p w:rsidR="00000000" w:rsidDel="00000000" w:rsidP="00000000" w:rsidRDefault="00000000" w:rsidRPr="00000000" w14:paraId="0000007E">
            <w:pPr>
              <w:rPr>
                <w:rFonts w:ascii="Arial" w:cs="Arial" w:eastAsia="Arial" w:hAnsi="Arial"/>
                <w:b w:val="1"/>
                <w:color w:val="70ad47"/>
                <w:sz w:val="20"/>
                <w:szCs w:val="20"/>
              </w:rPr>
            </w:pPr>
            <w:r w:rsidDel="00000000" w:rsidR="00000000" w:rsidRPr="00000000">
              <w:rPr>
                <w:rFonts w:ascii="Arial" w:cs="Arial" w:eastAsia="Arial" w:hAnsi="Arial"/>
                <w:b w:val="1"/>
                <w:color w:val="70ad47"/>
                <w:sz w:val="20"/>
                <w:szCs w:val="20"/>
                <w:rtl w:val="0"/>
              </w:rPr>
              <w:t xml:space="preserve">Suggested memorable experience-  Jarrow Hall Anglo-Saxon Farm</w:t>
            </w:r>
          </w:p>
          <w:p w:rsidR="00000000" w:rsidDel="00000000" w:rsidP="00000000" w:rsidRDefault="00000000" w:rsidRPr="00000000" w14:paraId="0000007F">
            <w:pPr>
              <w:rPr>
                <w:rFonts w:ascii="Arial" w:cs="Arial" w:eastAsia="Arial" w:hAnsi="Arial"/>
                <w:color w:val="0070c0"/>
                <w:sz w:val="20"/>
                <w:szCs w:val="20"/>
                <w:highlight w:val="white"/>
              </w:rPr>
            </w:pPr>
            <w:r w:rsidDel="00000000" w:rsidR="00000000" w:rsidRPr="00000000">
              <w:rPr>
                <w:rtl w:val="0"/>
              </w:rPr>
            </w:r>
          </w:p>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Misty Mountain, Winding River  (Geography) </w:t>
            </w:r>
          </w:p>
          <w:p w:rsidR="00000000" w:rsidDel="00000000" w:rsidP="00000000" w:rsidRDefault="00000000" w:rsidRPr="00000000" w14:paraId="0000008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This project teaches children about the characteristics and features of rivers and mountain ranges around the world. Ecosystems and the processes that shape them and the land around them will also be explored. </w:t>
            </w:r>
          </w:p>
          <w:p w:rsidR="00000000" w:rsidDel="00000000" w:rsidP="00000000" w:rsidRDefault="00000000" w:rsidRPr="00000000" w14:paraId="00000084">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85">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w:t>
            </w:r>
          </w:p>
          <w:p w:rsidR="00000000" w:rsidDel="00000000" w:rsidP="00000000" w:rsidRDefault="00000000" w:rsidRPr="00000000" w14:paraId="00000086">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Vista</w:t>
            </w:r>
          </w:p>
          <w:p w:rsidR="00000000" w:rsidDel="00000000" w:rsidP="00000000" w:rsidRDefault="00000000" w:rsidRPr="00000000" w14:paraId="00000087">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Animal</w:t>
            </w:r>
          </w:p>
          <w:p w:rsidR="00000000" w:rsidDel="00000000" w:rsidP="00000000" w:rsidRDefault="00000000" w:rsidRPr="00000000" w14:paraId="00000088">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89">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8A">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Functional and Fancy Fabrics </w:t>
            </w:r>
          </w:p>
          <w:p w:rsidR="00000000" w:rsidDel="00000000" w:rsidP="00000000" w:rsidRDefault="00000000" w:rsidRPr="00000000" w14:paraId="0000008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Ancient Civilisations (History)</w:t>
            </w:r>
          </w:p>
          <w:p w:rsidR="00000000" w:rsidDel="00000000" w:rsidP="00000000" w:rsidRDefault="00000000" w:rsidRPr="00000000" w14:paraId="000000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This project teaches children about the history of three of the world’s first ancient civilisations; Ancient Summer, Ancient Egypt and the Indus Valley civilisation. Children will learn about the life, achievements and end of each civilisation. </w:t>
            </w:r>
          </w:p>
          <w:p w:rsidR="00000000" w:rsidDel="00000000" w:rsidP="00000000" w:rsidRDefault="00000000" w:rsidRPr="00000000" w14:paraId="0000008F">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90">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w:t>
            </w:r>
          </w:p>
          <w:p w:rsidR="00000000" w:rsidDel="00000000" w:rsidP="00000000" w:rsidRDefault="00000000" w:rsidRPr="00000000" w14:paraId="00000091">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Tomb Builders  </w:t>
            </w:r>
          </w:p>
          <w:p w:rsidR="00000000" w:rsidDel="00000000" w:rsidP="00000000" w:rsidRDefault="00000000" w:rsidRPr="00000000" w14:paraId="00000092">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93">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94">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Statues, Statuettes and Figurines. </w:t>
            </w:r>
          </w:p>
          <w:p w:rsidR="00000000" w:rsidDel="00000000" w:rsidP="00000000" w:rsidRDefault="00000000" w:rsidRPr="00000000" w14:paraId="00000095">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9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UKS2 Scheme of Work </w:t>
      </w:r>
    </w:p>
    <w:tbl>
      <w:tblPr>
        <w:tblStyle w:val="Table3"/>
        <w:tblpPr w:leftFromText="180" w:rightFromText="180" w:topFromText="0" w:bottomFromText="0" w:vertAnchor="page" w:horzAnchor="margin" w:tblpX="0" w:tblpY="420"/>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7"/>
        <w:gridCol w:w="3487"/>
        <w:gridCol w:w="3487"/>
        <w:gridCol w:w="3487"/>
        <w:tblGridChange w:id="0">
          <w:tblGrid>
            <w:gridCol w:w="3487"/>
            <w:gridCol w:w="3487"/>
            <w:gridCol w:w="3487"/>
            <w:gridCol w:w="3487"/>
          </w:tblGrid>
        </w:tblGridChange>
      </w:tblGrid>
      <w:tr>
        <w:trPr>
          <w:cantSplit w:val="0"/>
          <w:tblHeader w:val="0"/>
        </w:trPr>
        <w:tc>
          <w:tcPr/>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Cycle A </w:t>
            </w:r>
          </w:p>
        </w:tc>
        <w:tc>
          <w:tcPr/>
          <w:p w:rsidR="00000000" w:rsidDel="00000000" w:rsidP="00000000" w:rsidRDefault="00000000" w:rsidRPr="00000000" w14:paraId="0000009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Dynamic Dynasties  (History) </w:t>
            </w:r>
          </w:p>
          <w:p w:rsidR="00000000" w:rsidDel="00000000" w:rsidP="00000000" w:rsidRDefault="00000000" w:rsidRPr="00000000" w14:paraId="000000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color w:val="303030"/>
                <w:sz w:val="20"/>
                <w:szCs w:val="20"/>
                <w:highlight w:val="white"/>
                <w:rtl w:val="0"/>
              </w:rPr>
              <w:t xml:space="preserve">This project teaches children about the history of Ancient China, with the main focus on the Shang Dynasty. The lasting legacy of the first five dynasties will also be explored. </w:t>
            </w:r>
            <w:r w:rsidDel="00000000" w:rsidR="00000000" w:rsidRPr="00000000">
              <w:rPr>
                <w:rtl w:val="0"/>
              </w:rPr>
            </w:r>
          </w:p>
          <w:p w:rsidR="00000000" w:rsidDel="00000000" w:rsidP="00000000" w:rsidRDefault="00000000" w:rsidRPr="00000000" w14:paraId="0000009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Projects: </w:t>
            </w:r>
          </w:p>
          <w:p w:rsidR="00000000" w:rsidDel="00000000" w:rsidP="00000000" w:rsidRDefault="00000000" w:rsidRPr="00000000" w14:paraId="000000A0">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Taotie </w:t>
            </w:r>
          </w:p>
          <w:p w:rsidR="00000000" w:rsidDel="00000000" w:rsidP="00000000" w:rsidRDefault="00000000" w:rsidRPr="00000000" w14:paraId="000000A1">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A2">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A3">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rtl w:val="0"/>
              </w:rPr>
              <w:t xml:space="preserve">Moving Mechanisms </w:t>
            </w:r>
            <w:r w:rsidDel="00000000" w:rsidR="00000000" w:rsidRPr="00000000">
              <w:rPr>
                <w:rFonts w:ascii="Arial" w:cs="Arial" w:eastAsia="Arial" w:hAnsi="Arial"/>
                <w:color w:val="0070c0"/>
                <w:sz w:val="20"/>
                <w:szCs w:val="20"/>
                <w:highlight w:val="white"/>
                <w:rtl w:val="0"/>
              </w:rPr>
              <w:t xml:space="preserve"> </w:t>
            </w:r>
          </w:p>
          <w:p w:rsidR="00000000" w:rsidDel="00000000" w:rsidP="00000000" w:rsidRDefault="00000000" w:rsidRPr="00000000" w14:paraId="000000A4">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A5">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Geography-</w:t>
            </w:r>
          </w:p>
          <w:p w:rsidR="00000000" w:rsidDel="00000000" w:rsidP="00000000" w:rsidRDefault="00000000" w:rsidRPr="00000000" w14:paraId="000000A6">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Investigating our World</w:t>
            </w:r>
          </w:p>
        </w:tc>
        <w:tc>
          <w:tcPr/>
          <w:p w:rsidR="00000000" w:rsidDel="00000000" w:rsidP="00000000" w:rsidRDefault="00000000" w:rsidRPr="00000000" w14:paraId="000000A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Sow, Grow and Farm (Geography) </w:t>
            </w:r>
          </w:p>
          <w:p w:rsidR="00000000" w:rsidDel="00000000" w:rsidP="00000000" w:rsidRDefault="00000000" w:rsidRPr="00000000" w14:paraId="000000A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9">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This project teaches children about the features and characteristics of land use in agricultural regions across the world. </w:t>
            </w:r>
          </w:p>
          <w:p w:rsidR="00000000" w:rsidDel="00000000" w:rsidP="00000000" w:rsidRDefault="00000000" w:rsidRPr="00000000" w14:paraId="000000AA">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AB">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Projects: </w:t>
            </w:r>
          </w:p>
          <w:p w:rsidR="00000000" w:rsidDel="00000000" w:rsidP="00000000" w:rsidRDefault="00000000" w:rsidRPr="00000000" w14:paraId="000000AC">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w:t>
            </w:r>
          </w:p>
          <w:p w:rsidR="00000000" w:rsidDel="00000000" w:rsidP="00000000" w:rsidRDefault="00000000" w:rsidRPr="00000000" w14:paraId="000000AD">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Nature’s Art</w:t>
            </w:r>
          </w:p>
          <w:p w:rsidR="00000000" w:rsidDel="00000000" w:rsidP="00000000" w:rsidRDefault="00000000" w:rsidRPr="00000000" w14:paraId="000000AE">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AF">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B0">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Eat the seasons </w:t>
            </w:r>
          </w:p>
          <w:p w:rsidR="00000000" w:rsidDel="00000000" w:rsidP="00000000" w:rsidRDefault="00000000" w:rsidRPr="00000000" w14:paraId="000000B1">
            <w:pPr>
              <w:rPr>
                <w:rFonts w:ascii="Arial" w:cs="Arial" w:eastAsia="Arial" w:hAnsi="Arial"/>
                <w:color w:val="0070c0"/>
                <w:sz w:val="20"/>
                <w:szCs w:val="20"/>
                <w:highlight w:val="white"/>
              </w:rPr>
            </w:pPr>
            <w:r w:rsidDel="00000000" w:rsidR="00000000" w:rsidRPr="00000000">
              <w:rPr>
                <w:rtl w:val="0"/>
              </w:rPr>
            </w:r>
          </w:p>
          <w:p w:rsidR="00000000" w:rsidDel="00000000" w:rsidP="00000000" w:rsidRDefault="00000000" w:rsidRPr="00000000" w14:paraId="000000B2">
            <w:pPr>
              <w:rPr>
                <w:rFonts w:ascii="Arial" w:cs="Arial" w:eastAsia="Arial" w:hAnsi="Arial"/>
                <w:color w:val="0070c0"/>
                <w:sz w:val="20"/>
                <w:szCs w:val="20"/>
                <w:highlight w:val="white"/>
              </w:rPr>
            </w:pPr>
            <w:r w:rsidDel="00000000" w:rsidR="00000000" w:rsidRPr="00000000">
              <w:rPr>
                <w:rFonts w:ascii="Arial" w:cs="Arial" w:eastAsia="Arial" w:hAnsi="Arial"/>
                <w:b w:val="1"/>
                <w:color w:val="70ad47"/>
                <w:sz w:val="20"/>
                <w:szCs w:val="20"/>
                <w:rtl w:val="0"/>
              </w:rPr>
              <w:t xml:space="preserve">Memorable experience- Broxfield Working Farm</w:t>
            </w:r>
            <w:r w:rsidDel="00000000" w:rsidR="00000000" w:rsidRPr="00000000">
              <w:rPr>
                <w:rtl w:val="0"/>
              </w:rPr>
            </w:r>
          </w:p>
        </w:tc>
        <w:tc>
          <w:tcPr/>
          <w:p w:rsidR="00000000" w:rsidDel="00000000" w:rsidP="00000000" w:rsidRDefault="00000000" w:rsidRPr="00000000" w14:paraId="000000B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Groundbreaking Greeks (History)</w:t>
            </w:r>
          </w:p>
          <w:p w:rsidR="00000000" w:rsidDel="00000000" w:rsidP="00000000" w:rsidRDefault="00000000" w:rsidRPr="00000000" w14:paraId="000000B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This project teaches children about the developments and changes over six periods of Greek History. </w:t>
            </w:r>
          </w:p>
          <w:p w:rsidR="00000000" w:rsidDel="00000000" w:rsidP="00000000" w:rsidRDefault="00000000" w:rsidRPr="00000000" w14:paraId="000000B6">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B7">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Projects: </w:t>
            </w:r>
          </w:p>
          <w:p w:rsidR="00000000" w:rsidDel="00000000" w:rsidP="00000000" w:rsidRDefault="00000000" w:rsidRPr="00000000" w14:paraId="000000B8">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Expression</w:t>
            </w:r>
          </w:p>
          <w:p w:rsidR="00000000" w:rsidDel="00000000" w:rsidP="00000000" w:rsidRDefault="00000000" w:rsidRPr="00000000" w14:paraId="000000B9">
            <w:pPr>
              <w:rPr>
                <w:rFonts w:ascii="Arial" w:cs="Arial" w:eastAsia="Arial" w:hAnsi="Arial"/>
                <w:color w:val="ff0000"/>
                <w:sz w:val="20"/>
                <w:szCs w:val="20"/>
                <w:highlight w:val="white"/>
              </w:rPr>
            </w:pPr>
            <w:r w:rsidDel="00000000" w:rsidR="00000000" w:rsidRPr="00000000">
              <w:rPr>
                <w:rtl w:val="0"/>
              </w:rPr>
            </w:r>
          </w:p>
          <w:p w:rsidR="00000000" w:rsidDel="00000000" w:rsidP="00000000" w:rsidRDefault="00000000" w:rsidRPr="00000000" w14:paraId="000000BA">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BB">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Architecture</w:t>
            </w:r>
          </w:p>
        </w:tc>
      </w:tr>
      <w:tr>
        <w:trPr>
          <w:cantSplit w:val="0"/>
          <w:tblHeader w:val="0"/>
        </w:trPr>
        <w:tc>
          <w:tcPr/>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sz w:val="20"/>
                <w:szCs w:val="20"/>
                <w:rtl w:val="0"/>
              </w:rPr>
              <w:t xml:space="preserve">Cycle B</w:t>
            </w:r>
          </w:p>
        </w:tc>
        <w:tc>
          <w:tcPr/>
          <w:p w:rsidR="00000000" w:rsidDel="00000000" w:rsidP="00000000" w:rsidRDefault="00000000" w:rsidRPr="00000000" w14:paraId="000000BD">
            <w:pPr>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Britain at War (History)</w:t>
            </w:r>
          </w:p>
          <w:p w:rsidR="00000000" w:rsidDel="00000000" w:rsidP="00000000" w:rsidRDefault="00000000" w:rsidRPr="00000000" w14:paraId="000000B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This project teaches children about the causes, events and consequences of the First and Second World Wars. The influence of new inventions on warfare, how life in Great Britain was affected and the legacy of wars in post-war period is also included. </w:t>
            </w:r>
          </w:p>
          <w:p w:rsidR="00000000" w:rsidDel="00000000" w:rsidP="00000000" w:rsidRDefault="00000000" w:rsidRPr="00000000" w14:paraId="000000C0">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C1">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w:t>
            </w:r>
          </w:p>
          <w:p w:rsidR="00000000" w:rsidDel="00000000" w:rsidP="00000000" w:rsidRDefault="00000000" w:rsidRPr="00000000" w14:paraId="000000C2">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Make do and  Mend </w:t>
            </w:r>
          </w:p>
          <w:p w:rsidR="00000000" w:rsidDel="00000000" w:rsidP="00000000" w:rsidRDefault="00000000" w:rsidRPr="00000000" w14:paraId="000000C3">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C4">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Distortion and Abstraction </w:t>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rFonts w:ascii="Arial" w:cs="Arial" w:eastAsia="Arial" w:hAnsi="Arial"/>
                <w:color w:val="0070c0"/>
                <w:sz w:val="20"/>
                <w:szCs w:val="20"/>
                <w:highlight w:val="white"/>
              </w:rPr>
            </w:pPr>
            <w:r w:rsidDel="00000000" w:rsidR="00000000" w:rsidRPr="00000000">
              <w:rPr>
                <w:rFonts w:ascii="Arial" w:cs="Arial" w:eastAsia="Arial" w:hAnsi="Arial"/>
                <w:b w:val="1"/>
                <w:color w:val="70ad47"/>
                <w:sz w:val="20"/>
                <w:szCs w:val="20"/>
                <w:rtl w:val="0"/>
              </w:rPr>
              <w:t xml:space="preserve">Memorable experience- Discovery Museum</w:t>
            </w:r>
            <w:r w:rsidDel="00000000" w:rsidR="00000000" w:rsidRPr="00000000">
              <w:rPr>
                <w:rtl w:val="0"/>
              </w:rPr>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C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Frozen Kingdoms </w:t>
            </w:r>
          </w:p>
          <w:p w:rsidR="00000000" w:rsidDel="00000000" w:rsidP="00000000" w:rsidRDefault="00000000" w:rsidRPr="00000000" w14:paraId="000000C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(Geography)</w:t>
            </w:r>
          </w:p>
          <w:p w:rsidR="00000000" w:rsidDel="00000000" w:rsidP="00000000" w:rsidRDefault="00000000" w:rsidRPr="00000000" w14:paraId="000000C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B">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This project teaches children about the characteristics and features of polar regions, including the North and South poles. A detailed exploration of environmental factors that shape and influence them is also included. </w:t>
            </w:r>
          </w:p>
          <w:p w:rsidR="00000000" w:rsidDel="00000000" w:rsidP="00000000" w:rsidRDefault="00000000" w:rsidRPr="00000000" w14:paraId="000000CC">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CD">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w:t>
            </w:r>
          </w:p>
          <w:p w:rsidR="00000000" w:rsidDel="00000000" w:rsidP="00000000" w:rsidRDefault="00000000" w:rsidRPr="00000000" w14:paraId="000000CE">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Inuit </w:t>
            </w:r>
          </w:p>
          <w:p w:rsidR="00000000" w:rsidDel="00000000" w:rsidP="00000000" w:rsidRDefault="00000000" w:rsidRPr="00000000" w14:paraId="000000CF">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D0">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D1">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Engineer </w:t>
            </w:r>
          </w:p>
          <w:p w:rsidR="00000000" w:rsidDel="00000000" w:rsidP="00000000" w:rsidRDefault="00000000" w:rsidRPr="00000000" w14:paraId="000000D2">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D4">
            <w:pPr>
              <w:rPr>
                <w:rFonts w:ascii="Arial" w:cs="Arial" w:eastAsia="Arial" w:hAnsi="Arial"/>
                <w:b w:val="1"/>
                <w:sz w:val="20"/>
                <w:szCs w:val="20"/>
              </w:rPr>
            </w:pPr>
            <w:r w:rsidDel="00000000" w:rsidR="00000000" w:rsidRPr="00000000">
              <w:rPr>
                <w:rFonts w:ascii="Arial" w:cs="Arial" w:eastAsia="Arial" w:hAnsi="Arial"/>
                <w:b w:val="1"/>
                <w:color w:val="70ad47"/>
                <w:sz w:val="20"/>
                <w:szCs w:val="20"/>
                <w:rtl w:val="0"/>
              </w:rPr>
              <w:t xml:space="preserve"> </w:t>
            </w:r>
            <w:r w:rsidDel="00000000" w:rsidR="00000000" w:rsidRPr="00000000">
              <w:rPr>
                <w:rFonts w:ascii="Arial" w:cs="Arial" w:eastAsia="Arial" w:hAnsi="Arial"/>
                <w:b w:val="1"/>
                <w:sz w:val="20"/>
                <w:szCs w:val="20"/>
                <w:rtl w:val="0"/>
              </w:rPr>
              <w:t xml:space="preserve"> Maafa  (History) </w:t>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color w:val="303030"/>
                <w:sz w:val="20"/>
                <w:szCs w:val="20"/>
                <w:highlight w:val="white"/>
              </w:rPr>
            </w:pPr>
            <w:r w:rsidDel="00000000" w:rsidR="00000000" w:rsidRPr="00000000">
              <w:rPr>
                <w:rFonts w:ascii="Arial" w:cs="Arial" w:eastAsia="Arial" w:hAnsi="Arial"/>
                <w:color w:val="303030"/>
                <w:sz w:val="20"/>
                <w:szCs w:val="20"/>
                <w:highlight w:val="white"/>
                <w:rtl w:val="0"/>
              </w:rPr>
              <w:t xml:space="preserve">This project teaches children about Africa past and present and the development of the slave trade. It also explores Britain’s role in transatlantic slave trade, the causes and consequences of the European colonisation of Africa and the worldwide communities that make up the African diaspora. </w:t>
            </w:r>
          </w:p>
          <w:p w:rsidR="00000000" w:rsidDel="00000000" w:rsidP="00000000" w:rsidRDefault="00000000" w:rsidRPr="00000000" w14:paraId="000000D7">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D8">
            <w:pPr>
              <w:rPr>
                <w:rFonts w:ascii="Arial" w:cs="Arial" w:eastAsia="Arial" w:hAnsi="Arial"/>
                <w:b w:val="1"/>
                <w:color w:val="303030"/>
                <w:sz w:val="20"/>
                <w:szCs w:val="20"/>
                <w:highlight w:val="white"/>
              </w:rPr>
            </w:pPr>
            <w:r w:rsidDel="00000000" w:rsidR="00000000" w:rsidRPr="00000000">
              <w:rPr>
                <w:rFonts w:ascii="Arial" w:cs="Arial" w:eastAsia="Arial" w:hAnsi="Arial"/>
                <w:b w:val="1"/>
                <w:color w:val="303030"/>
                <w:sz w:val="20"/>
                <w:szCs w:val="20"/>
                <w:highlight w:val="white"/>
                <w:rtl w:val="0"/>
              </w:rPr>
              <w:t xml:space="preserve">Companion Project:</w:t>
            </w:r>
          </w:p>
          <w:p w:rsidR="00000000" w:rsidDel="00000000" w:rsidP="00000000" w:rsidRDefault="00000000" w:rsidRPr="00000000" w14:paraId="000000D9">
            <w:pPr>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Art and Design- Trailblazers, barrier breakers</w:t>
            </w:r>
          </w:p>
          <w:p w:rsidR="00000000" w:rsidDel="00000000" w:rsidP="00000000" w:rsidRDefault="00000000" w:rsidRPr="00000000" w14:paraId="000000DA">
            <w:pPr>
              <w:rPr>
                <w:rFonts w:ascii="Arial" w:cs="Arial" w:eastAsia="Arial" w:hAnsi="Arial"/>
                <w:color w:val="303030"/>
                <w:sz w:val="20"/>
                <w:szCs w:val="20"/>
                <w:highlight w:val="white"/>
              </w:rPr>
            </w:pPr>
            <w:r w:rsidDel="00000000" w:rsidR="00000000" w:rsidRPr="00000000">
              <w:rPr>
                <w:rtl w:val="0"/>
              </w:rPr>
            </w:r>
          </w:p>
          <w:p w:rsidR="00000000" w:rsidDel="00000000" w:rsidP="00000000" w:rsidRDefault="00000000" w:rsidRPr="00000000" w14:paraId="000000DB">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Design and Technology- </w:t>
            </w:r>
          </w:p>
          <w:p w:rsidR="00000000" w:rsidDel="00000000" w:rsidP="00000000" w:rsidRDefault="00000000" w:rsidRPr="00000000" w14:paraId="000000DC">
            <w:pPr>
              <w:rPr>
                <w:rFonts w:ascii="Arial" w:cs="Arial" w:eastAsia="Arial" w:hAnsi="Arial"/>
                <w:color w:val="0070c0"/>
                <w:sz w:val="20"/>
                <w:szCs w:val="20"/>
                <w:highlight w:val="white"/>
              </w:rPr>
            </w:pPr>
            <w:r w:rsidDel="00000000" w:rsidR="00000000" w:rsidRPr="00000000">
              <w:rPr>
                <w:rFonts w:ascii="Arial" w:cs="Arial" w:eastAsia="Arial" w:hAnsi="Arial"/>
                <w:color w:val="0070c0"/>
                <w:sz w:val="20"/>
                <w:szCs w:val="20"/>
                <w:highlight w:val="white"/>
                <w:rtl w:val="0"/>
              </w:rPr>
              <w:t xml:space="preserve">Food for life </w:t>
            </w:r>
          </w:p>
          <w:p w:rsidR="00000000" w:rsidDel="00000000" w:rsidP="00000000" w:rsidRDefault="00000000" w:rsidRPr="00000000" w14:paraId="000000DD">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DE">
      <w:pPr>
        <w:rPr>
          <w:rFonts w:ascii="Arial" w:cs="Arial" w:eastAsia="Arial" w:hAnsi="Arial"/>
          <w:sz w:val="20"/>
          <w:szCs w:val="20"/>
        </w:rPr>
      </w:pPr>
      <w:r w:rsidDel="00000000" w:rsidR="00000000" w:rsidRPr="00000000">
        <w:rPr>
          <w:rtl w:val="0"/>
        </w:rPr>
      </w:r>
    </w:p>
    <w:sectPr>
      <w:headerReference r:id="rId7"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b w:val="1"/>
        <w:sz w:val="16"/>
        <w:szCs w:val="16"/>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8669655</wp:posOffset>
          </wp:positionH>
          <wp:positionV relativeFrom="paragraph">
            <wp:posOffset>-325754</wp:posOffset>
          </wp:positionV>
          <wp:extent cx="816610" cy="74295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6610" cy="742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339A9"/>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A47E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47EC"/>
  </w:style>
  <w:style w:type="paragraph" w:styleId="Footer">
    <w:name w:val="footer"/>
    <w:basedOn w:val="Normal"/>
    <w:link w:val="FooterChar"/>
    <w:uiPriority w:val="99"/>
    <w:unhideWhenUsed w:val="1"/>
    <w:rsid w:val="00DA47E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47E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1s3Bgn9/EvMkJOXrmIZrda7yw==">CgMxLjAyCGguZ2pkZ3hzOAByITEtVDNRQnY2S2h2ZGZFTHEwQWNST1lseGZkQ01UQ0thUA==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2023-04-20T10:49:00Z</dcterms:created>
  <dc:creator>A Jackson</dc:creator>
</cp:coreProperties>
</file>